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4F" w:rsidRDefault="0093394F" w:rsidP="0093394F">
      <w:pPr>
        <w:ind w:left="260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Data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for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every</w:t>
      </w:r>
      <w:r>
        <w:rPr>
          <w:rFonts w:ascii="Arial"/>
          <w:b/>
          <w:spacing w:val="-3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month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ending</w:t>
      </w:r>
    </w:p>
    <w:p w:rsidR="0093394F" w:rsidRDefault="0093394F" w:rsidP="0093394F">
      <w:pPr>
        <w:pStyle w:val="BodyText"/>
        <w:spacing w:before="3" w:after="1"/>
        <w:rPr>
          <w:rFonts w:ascii="Arial"/>
          <w:b/>
        </w:rPr>
      </w:pPr>
    </w:p>
    <w:tbl>
      <w:tblPr>
        <w:tblW w:w="9355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215"/>
        <w:gridCol w:w="1057"/>
        <w:gridCol w:w="1102"/>
        <w:gridCol w:w="1011"/>
        <w:gridCol w:w="1191"/>
        <w:gridCol w:w="1013"/>
        <w:gridCol w:w="1011"/>
        <w:gridCol w:w="1258"/>
      </w:tblGrid>
      <w:tr w:rsidR="0093394F" w:rsidTr="00EC359B">
        <w:trPr>
          <w:trHeight w:val="1824"/>
        </w:trPr>
        <w:tc>
          <w:tcPr>
            <w:tcW w:w="497" w:type="dxa"/>
          </w:tcPr>
          <w:p w:rsidR="0093394F" w:rsidRDefault="0093394F" w:rsidP="007B009F">
            <w:pPr>
              <w:pStyle w:val="TableParagraph"/>
              <w:spacing w:line="276" w:lineRule="auto"/>
              <w:ind w:left="107" w:right="19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</w:t>
            </w:r>
          </w:p>
        </w:tc>
        <w:tc>
          <w:tcPr>
            <w:tcW w:w="1215" w:type="dxa"/>
          </w:tcPr>
          <w:p w:rsidR="0093394F" w:rsidRDefault="0093394F" w:rsidP="007B009F">
            <w:pPr>
              <w:pStyle w:val="TableParagraph"/>
              <w:spacing w:line="276" w:lineRule="auto"/>
              <w:ind w:left="107" w:right="21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Receive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from</w:t>
            </w:r>
          </w:p>
        </w:tc>
        <w:tc>
          <w:tcPr>
            <w:tcW w:w="1057" w:type="dxa"/>
          </w:tcPr>
          <w:p w:rsidR="0093394F" w:rsidRDefault="0093394F" w:rsidP="007B009F">
            <w:pPr>
              <w:pStyle w:val="TableParagraph"/>
              <w:spacing w:line="276" w:lineRule="auto"/>
              <w:ind w:left="106" w:right="9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Carried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sz w:val="23"/>
              </w:rPr>
              <w:t>forwar</w:t>
            </w:r>
            <w:proofErr w:type="spellEnd"/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from</w:t>
            </w:r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sz w:val="23"/>
              </w:rPr>
              <w:t>previou</w:t>
            </w:r>
            <w:proofErr w:type="spellEnd"/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</w:t>
            </w:r>
          </w:p>
          <w:p w:rsidR="0093394F" w:rsidRDefault="0093394F" w:rsidP="007B009F">
            <w:pPr>
              <w:pStyle w:val="TableParagraph"/>
              <w:ind w:left="10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1102" w:type="dxa"/>
          </w:tcPr>
          <w:p w:rsidR="0093394F" w:rsidRDefault="0093394F" w:rsidP="007B009F">
            <w:pPr>
              <w:pStyle w:val="TableParagraph"/>
              <w:spacing w:line="276" w:lineRule="auto"/>
              <w:ind w:left="106" w:right="11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Receive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during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1011" w:type="dxa"/>
          </w:tcPr>
          <w:p w:rsidR="0093394F" w:rsidRDefault="0093394F" w:rsidP="007B009F">
            <w:pPr>
              <w:pStyle w:val="TableParagraph"/>
              <w:spacing w:line="276" w:lineRule="auto"/>
              <w:ind w:left="106" w:right="10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sz w:val="23"/>
              </w:rPr>
              <w:t>Pendin</w:t>
            </w:r>
            <w:proofErr w:type="spellEnd"/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g</w:t>
            </w:r>
          </w:p>
        </w:tc>
        <w:tc>
          <w:tcPr>
            <w:tcW w:w="1191" w:type="dxa"/>
          </w:tcPr>
          <w:p w:rsidR="0093394F" w:rsidRDefault="0093394F" w:rsidP="007B009F">
            <w:pPr>
              <w:pStyle w:val="TableParagraph"/>
              <w:spacing w:line="276" w:lineRule="auto"/>
              <w:ind w:left="105" w:right="17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Resolve d*</w:t>
            </w:r>
          </w:p>
        </w:tc>
        <w:tc>
          <w:tcPr>
            <w:tcW w:w="2024" w:type="dxa"/>
            <w:gridSpan w:val="2"/>
          </w:tcPr>
          <w:p w:rsidR="0093394F" w:rsidRDefault="0093394F" w:rsidP="007B009F">
            <w:pPr>
              <w:pStyle w:val="TableParagraph"/>
              <w:spacing w:line="276" w:lineRule="auto"/>
              <w:ind w:left="105" w:right="99"/>
              <w:jc w:val="bot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at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end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of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month**</w:t>
            </w:r>
          </w:p>
        </w:tc>
        <w:tc>
          <w:tcPr>
            <w:tcW w:w="1258" w:type="dxa"/>
          </w:tcPr>
          <w:p w:rsidR="0093394F" w:rsidRDefault="0093394F" w:rsidP="007B009F">
            <w:pPr>
              <w:pStyle w:val="TableParagraph"/>
              <w:spacing w:line="276" w:lineRule="auto"/>
              <w:ind w:left="105" w:right="188"/>
              <w:jc w:val="bot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Average</w:t>
            </w:r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sz w:val="23"/>
              </w:rPr>
              <w:t>Resoluti</w:t>
            </w:r>
            <w:proofErr w:type="spellEnd"/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on time^</w:t>
            </w:r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(in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days)</w:t>
            </w:r>
          </w:p>
        </w:tc>
      </w:tr>
      <w:tr w:rsidR="0093394F" w:rsidTr="00EC359B">
        <w:trPr>
          <w:trHeight w:val="1826"/>
        </w:trPr>
        <w:tc>
          <w:tcPr>
            <w:tcW w:w="497" w:type="dxa"/>
          </w:tcPr>
          <w:p w:rsidR="0093394F" w:rsidRDefault="0093394F" w:rsidP="007B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93394F" w:rsidRDefault="0093394F" w:rsidP="007B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</w:tcPr>
          <w:p w:rsidR="0093394F" w:rsidRDefault="0093394F" w:rsidP="007B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:rsidR="0093394F" w:rsidRDefault="0093394F" w:rsidP="007B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" w:type="dxa"/>
          </w:tcPr>
          <w:p w:rsidR="0093394F" w:rsidRDefault="0093394F" w:rsidP="007B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:rsidR="0093394F" w:rsidRDefault="0093394F" w:rsidP="007B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93394F" w:rsidRDefault="0093394F" w:rsidP="007B009F">
            <w:pPr>
              <w:pStyle w:val="TableParagraph"/>
              <w:tabs>
                <w:tab w:val="left" w:pos="594"/>
              </w:tabs>
              <w:spacing w:line="276" w:lineRule="auto"/>
              <w:ind w:left="105" w:right="98"/>
              <w:rPr>
                <w:rFonts w:ascii="Arial"/>
                <w:b/>
                <w:sz w:val="23"/>
              </w:rPr>
            </w:pPr>
            <w:proofErr w:type="spellStart"/>
            <w:r>
              <w:rPr>
                <w:rFonts w:ascii="Arial"/>
                <w:b/>
                <w:sz w:val="23"/>
              </w:rPr>
              <w:t>Pendin</w:t>
            </w:r>
            <w:proofErr w:type="spellEnd"/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g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for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less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than</w:t>
            </w:r>
            <w:r>
              <w:rPr>
                <w:rFonts w:ascii="Arial"/>
                <w:b/>
                <w:spacing w:val="4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3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</w:t>
            </w:r>
          </w:p>
          <w:p w:rsidR="0093394F" w:rsidRDefault="0093394F" w:rsidP="007B009F">
            <w:pPr>
              <w:pStyle w:val="TableParagraph"/>
              <w:spacing w:line="263" w:lineRule="exact"/>
              <w:ind w:left="1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</w:t>
            </w:r>
          </w:p>
        </w:tc>
        <w:tc>
          <w:tcPr>
            <w:tcW w:w="1011" w:type="dxa"/>
          </w:tcPr>
          <w:p w:rsidR="0093394F" w:rsidRDefault="0093394F" w:rsidP="007B009F">
            <w:pPr>
              <w:pStyle w:val="TableParagraph"/>
              <w:tabs>
                <w:tab w:val="left" w:pos="591"/>
              </w:tabs>
              <w:spacing w:line="276" w:lineRule="auto"/>
              <w:ind w:left="102" w:right="99"/>
              <w:rPr>
                <w:rFonts w:ascii="Arial"/>
                <w:b/>
                <w:sz w:val="23"/>
              </w:rPr>
            </w:pPr>
            <w:proofErr w:type="spellStart"/>
            <w:r>
              <w:rPr>
                <w:rFonts w:ascii="Arial"/>
                <w:b/>
                <w:sz w:val="23"/>
              </w:rPr>
              <w:t>Pendin</w:t>
            </w:r>
            <w:proofErr w:type="spellEnd"/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g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for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more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than</w:t>
            </w:r>
            <w:r>
              <w:rPr>
                <w:rFonts w:ascii="Arial"/>
                <w:b/>
                <w:spacing w:val="4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3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</w:t>
            </w:r>
          </w:p>
          <w:p w:rsidR="0093394F" w:rsidRDefault="0093394F" w:rsidP="007B009F">
            <w:pPr>
              <w:pStyle w:val="TableParagraph"/>
              <w:spacing w:line="263" w:lineRule="exact"/>
              <w:ind w:left="10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</w:t>
            </w:r>
          </w:p>
        </w:tc>
        <w:tc>
          <w:tcPr>
            <w:tcW w:w="1258" w:type="dxa"/>
          </w:tcPr>
          <w:p w:rsidR="0093394F" w:rsidRDefault="0093394F" w:rsidP="007B009F">
            <w:pPr>
              <w:pStyle w:val="TableParagraph"/>
              <w:rPr>
                <w:rFonts w:ascii="Times New Roman"/>
              </w:rPr>
            </w:pPr>
          </w:p>
        </w:tc>
      </w:tr>
      <w:tr w:rsidR="0093394F" w:rsidTr="00EC359B">
        <w:trPr>
          <w:trHeight w:val="304"/>
        </w:trPr>
        <w:tc>
          <w:tcPr>
            <w:tcW w:w="497" w:type="dxa"/>
          </w:tcPr>
          <w:p w:rsidR="0093394F" w:rsidRDefault="0093394F" w:rsidP="007B009F">
            <w:pPr>
              <w:pStyle w:val="TableParagraph"/>
              <w:spacing w:line="257" w:lineRule="exact"/>
              <w:ind w:right="172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</w:t>
            </w:r>
          </w:p>
        </w:tc>
        <w:tc>
          <w:tcPr>
            <w:tcW w:w="1215" w:type="dxa"/>
          </w:tcPr>
          <w:p w:rsidR="0093394F" w:rsidRDefault="0093394F" w:rsidP="007B009F">
            <w:pPr>
              <w:pStyle w:val="TableParagraph"/>
              <w:spacing w:line="257" w:lineRule="exact"/>
              <w:ind w:left="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</w:t>
            </w:r>
          </w:p>
        </w:tc>
        <w:tc>
          <w:tcPr>
            <w:tcW w:w="1057" w:type="dxa"/>
          </w:tcPr>
          <w:p w:rsidR="0093394F" w:rsidRDefault="0093394F" w:rsidP="007B009F">
            <w:pPr>
              <w:pStyle w:val="TableParagraph"/>
              <w:spacing w:line="257" w:lineRule="exact"/>
              <w:ind w:left="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</w:t>
            </w:r>
          </w:p>
        </w:tc>
        <w:tc>
          <w:tcPr>
            <w:tcW w:w="1102" w:type="dxa"/>
          </w:tcPr>
          <w:p w:rsidR="0093394F" w:rsidRDefault="0093394F" w:rsidP="007B009F">
            <w:pPr>
              <w:pStyle w:val="TableParagraph"/>
              <w:spacing w:line="257" w:lineRule="exact"/>
              <w:ind w:left="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</w:t>
            </w:r>
          </w:p>
        </w:tc>
        <w:tc>
          <w:tcPr>
            <w:tcW w:w="1011" w:type="dxa"/>
          </w:tcPr>
          <w:p w:rsidR="0093394F" w:rsidRDefault="0093394F" w:rsidP="007B009F">
            <w:pPr>
              <w:pStyle w:val="TableParagraph"/>
              <w:spacing w:line="257" w:lineRule="exact"/>
              <w:ind w:left="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5</w:t>
            </w:r>
          </w:p>
        </w:tc>
        <w:tc>
          <w:tcPr>
            <w:tcW w:w="1191" w:type="dxa"/>
          </w:tcPr>
          <w:p w:rsidR="0093394F" w:rsidRDefault="0093394F" w:rsidP="007B009F">
            <w:pPr>
              <w:pStyle w:val="TableParagraph"/>
              <w:spacing w:line="257" w:lineRule="exact"/>
              <w:ind w:left="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6</w:t>
            </w:r>
          </w:p>
        </w:tc>
        <w:tc>
          <w:tcPr>
            <w:tcW w:w="2024" w:type="dxa"/>
            <w:gridSpan w:val="2"/>
          </w:tcPr>
          <w:p w:rsidR="0093394F" w:rsidRDefault="0093394F" w:rsidP="007B009F">
            <w:pPr>
              <w:pStyle w:val="TableParagraph"/>
              <w:spacing w:line="257" w:lineRule="exact"/>
              <w:ind w:left="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7</w:t>
            </w:r>
          </w:p>
        </w:tc>
        <w:tc>
          <w:tcPr>
            <w:tcW w:w="1258" w:type="dxa"/>
          </w:tcPr>
          <w:p w:rsidR="0093394F" w:rsidRDefault="0093394F" w:rsidP="007B009F">
            <w:pPr>
              <w:pStyle w:val="TableParagraph"/>
              <w:spacing w:line="257" w:lineRule="exact"/>
              <w:ind w:left="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8</w:t>
            </w:r>
          </w:p>
        </w:tc>
      </w:tr>
      <w:tr w:rsidR="00EC359B" w:rsidTr="00EC359B">
        <w:trPr>
          <w:trHeight w:val="911"/>
        </w:trPr>
        <w:tc>
          <w:tcPr>
            <w:tcW w:w="497" w:type="dxa"/>
          </w:tcPr>
          <w:p w:rsidR="00EC359B" w:rsidRDefault="00EC359B" w:rsidP="00EC359B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EC359B" w:rsidRDefault="00EC359B" w:rsidP="00EC359B">
            <w:pPr>
              <w:pStyle w:val="TableParagraph"/>
              <w:spacing w:line="276" w:lineRule="auto"/>
              <w:ind w:left="107" w:right="319"/>
              <w:rPr>
                <w:sz w:val="23"/>
              </w:rPr>
            </w:pPr>
            <w:r>
              <w:rPr>
                <w:spacing w:val="-1"/>
                <w:sz w:val="23"/>
              </w:rPr>
              <w:t>Directly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</w:p>
          <w:p w:rsidR="00EC359B" w:rsidRDefault="00EC359B" w:rsidP="00EC359B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Investors</w:t>
            </w:r>
          </w:p>
        </w:tc>
        <w:tc>
          <w:tcPr>
            <w:tcW w:w="1057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102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011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191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2024" w:type="dxa"/>
            <w:gridSpan w:val="2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258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</w:tr>
      <w:tr w:rsidR="00EC359B" w:rsidTr="00EC359B">
        <w:trPr>
          <w:trHeight w:val="913"/>
        </w:trPr>
        <w:tc>
          <w:tcPr>
            <w:tcW w:w="497" w:type="dxa"/>
          </w:tcPr>
          <w:p w:rsidR="00EC359B" w:rsidRDefault="00EC359B" w:rsidP="00EC359B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215" w:type="dxa"/>
          </w:tcPr>
          <w:p w:rsidR="00EC359B" w:rsidRDefault="00EC359B" w:rsidP="00EC359B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SEBI</w:t>
            </w:r>
          </w:p>
          <w:p w:rsidR="00EC359B" w:rsidRDefault="00EC359B" w:rsidP="00EC359B">
            <w:pPr>
              <w:pStyle w:val="TableParagraph"/>
              <w:spacing w:before="5" w:line="300" w:lineRule="atLeast"/>
              <w:ind w:left="107" w:right="183"/>
              <w:rPr>
                <w:sz w:val="23"/>
              </w:rPr>
            </w:pPr>
            <w:r>
              <w:rPr>
                <w:sz w:val="23"/>
              </w:rPr>
              <w:t>(SCORE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S)</w:t>
            </w:r>
          </w:p>
        </w:tc>
        <w:tc>
          <w:tcPr>
            <w:tcW w:w="1057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102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011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191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2024" w:type="dxa"/>
            <w:gridSpan w:val="2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258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</w:tr>
      <w:tr w:rsidR="00EC359B" w:rsidTr="00EC359B">
        <w:trPr>
          <w:trHeight w:val="911"/>
        </w:trPr>
        <w:tc>
          <w:tcPr>
            <w:tcW w:w="497" w:type="dxa"/>
          </w:tcPr>
          <w:p w:rsidR="00EC359B" w:rsidRDefault="00EC359B" w:rsidP="00EC359B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215" w:type="dxa"/>
          </w:tcPr>
          <w:p w:rsidR="00EC359B" w:rsidRDefault="00EC359B" w:rsidP="00EC359B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Stock</w:t>
            </w:r>
          </w:p>
          <w:p w:rsidR="00EC359B" w:rsidRDefault="00EC359B" w:rsidP="00EC359B">
            <w:pPr>
              <w:pStyle w:val="TableParagraph"/>
              <w:spacing w:before="4" w:line="300" w:lineRule="atLeast"/>
              <w:ind w:left="107" w:right="182"/>
              <w:rPr>
                <w:sz w:val="23"/>
              </w:rPr>
            </w:pPr>
            <w:proofErr w:type="spellStart"/>
            <w:r>
              <w:rPr>
                <w:sz w:val="23"/>
              </w:rPr>
              <w:t>Exchang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es</w:t>
            </w:r>
            <w:proofErr w:type="spellEnd"/>
          </w:p>
        </w:tc>
        <w:tc>
          <w:tcPr>
            <w:tcW w:w="1057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102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011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191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2024" w:type="dxa"/>
            <w:gridSpan w:val="2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258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</w:tr>
      <w:tr w:rsidR="00EC359B" w:rsidTr="00EC359B">
        <w:trPr>
          <w:trHeight w:val="911"/>
        </w:trPr>
        <w:tc>
          <w:tcPr>
            <w:tcW w:w="497" w:type="dxa"/>
          </w:tcPr>
          <w:p w:rsidR="00EC359B" w:rsidRDefault="00EC359B" w:rsidP="00EC359B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15" w:type="dxa"/>
          </w:tcPr>
          <w:p w:rsidR="00EC359B" w:rsidRDefault="00EC359B" w:rsidP="00EC359B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Other</w:t>
            </w:r>
          </w:p>
          <w:p w:rsidR="00EC359B" w:rsidRDefault="00EC359B" w:rsidP="00EC359B">
            <w:pPr>
              <w:pStyle w:val="TableParagraph"/>
              <w:spacing w:before="5" w:line="300" w:lineRule="atLeast"/>
              <w:ind w:left="107" w:right="234"/>
              <w:rPr>
                <w:sz w:val="23"/>
              </w:rPr>
            </w:pPr>
            <w:r>
              <w:rPr>
                <w:sz w:val="23"/>
              </w:rPr>
              <w:t>Sources (if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any)</w:t>
            </w:r>
          </w:p>
        </w:tc>
        <w:tc>
          <w:tcPr>
            <w:tcW w:w="1057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102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011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191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2024" w:type="dxa"/>
            <w:gridSpan w:val="2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258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</w:tr>
      <w:tr w:rsidR="00EC359B" w:rsidTr="00EC359B">
        <w:trPr>
          <w:trHeight w:val="609"/>
        </w:trPr>
        <w:tc>
          <w:tcPr>
            <w:tcW w:w="497" w:type="dxa"/>
          </w:tcPr>
          <w:p w:rsidR="00EC359B" w:rsidRDefault="00EC359B" w:rsidP="00EC359B">
            <w:pPr>
              <w:pStyle w:val="TableParagraph"/>
              <w:spacing w:line="262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215" w:type="dxa"/>
          </w:tcPr>
          <w:p w:rsidR="00EC359B" w:rsidRDefault="00EC359B" w:rsidP="00EC359B">
            <w:pPr>
              <w:pStyle w:val="TableParagraph"/>
              <w:spacing w:line="260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Grand</w:t>
            </w:r>
          </w:p>
          <w:p w:rsidR="00EC359B" w:rsidRDefault="00EC359B" w:rsidP="00EC359B">
            <w:pPr>
              <w:pStyle w:val="TableParagraph"/>
              <w:spacing w:before="38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</w:t>
            </w:r>
          </w:p>
        </w:tc>
        <w:tc>
          <w:tcPr>
            <w:tcW w:w="1057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102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011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191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2024" w:type="dxa"/>
            <w:gridSpan w:val="2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  <w:tc>
          <w:tcPr>
            <w:tcW w:w="1258" w:type="dxa"/>
          </w:tcPr>
          <w:p w:rsidR="00EC359B" w:rsidRDefault="00EC359B" w:rsidP="00EC359B">
            <w:pPr>
              <w:jc w:val="center"/>
            </w:pPr>
            <w:r w:rsidRPr="000F1F9E">
              <w:rPr>
                <w:rFonts w:ascii="Times New Roman"/>
              </w:rPr>
              <w:t>NIL</w:t>
            </w:r>
          </w:p>
        </w:tc>
      </w:tr>
    </w:tbl>
    <w:p w:rsidR="00483AB4" w:rsidRDefault="000C0BFA"/>
    <w:p w:rsidR="00EC359B" w:rsidRDefault="00EC359B">
      <w:r>
        <w:t xml:space="preserve">Please note that as there is no compliant throughout the F.Y. </w:t>
      </w:r>
      <w:bookmarkStart w:id="0" w:name="_GoBack"/>
      <w:bookmarkEnd w:id="0"/>
    </w:p>
    <w:sectPr w:rsidR="00EC359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FA" w:rsidRDefault="000C0BFA" w:rsidP="00EC359B">
      <w:r>
        <w:separator/>
      </w:r>
    </w:p>
  </w:endnote>
  <w:endnote w:type="continuationSeparator" w:id="0">
    <w:p w:rsidR="000C0BFA" w:rsidRDefault="000C0BFA" w:rsidP="00EC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FA" w:rsidRDefault="000C0BFA" w:rsidP="00EC359B">
      <w:r>
        <w:separator/>
      </w:r>
    </w:p>
  </w:footnote>
  <w:footnote w:type="continuationSeparator" w:id="0">
    <w:p w:rsidR="000C0BFA" w:rsidRDefault="000C0BFA" w:rsidP="00EC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9B" w:rsidRDefault="00EC359B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0E5AA675" wp14:editId="46B08DCD">
          <wp:simplePos x="0" y="0"/>
          <wp:positionH relativeFrom="page">
            <wp:posOffset>6229350</wp:posOffset>
          </wp:positionH>
          <wp:positionV relativeFrom="page">
            <wp:posOffset>239395</wp:posOffset>
          </wp:positionV>
          <wp:extent cx="937004" cy="60976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7004" cy="60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4F"/>
    <w:rsid w:val="000C0BFA"/>
    <w:rsid w:val="005D008A"/>
    <w:rsid w:val="0093394F"/>
    <w:rsid w:val="00C51ED2"/>
    <w:rsid w:val="00E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53A72-29FF-4B15-8682-9BE79989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394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394F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3394F"/>
    <w:rPr>
      <w:rFonts w:ascii="Arial MT" w:eastAsia="Arial MT" w:hAnsi="Arial MT" w:cs="Arial MT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93394F"/>
  </w:style>
  <w:style w:type="paragraph" w:styleId="Header">
    <w:name w:val="header"/>
    <w:basedOn w:val="Normal"/>
    <w:link w:val="HeaderChar"/>
    <w:uiPriority w:val="99"/>
    <w:unhideWhenUsed/>
    <w:rsid w:val="00EC3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59B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C3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59B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Vrinda Ganve</dc:creator>
  <cp:keywords/>
  <dc:description/>
  <cp:lastModifiedBy>Vrinda Ganve</cp:lastModifiedBy>
  <cp:revision>1</cp:revision>
  <dcterms:created xsi:type="dcterms:W3CDTF">2022-03-03T09:46:00Z</dcterms:created>
  <dcterms:modified xsi:type="dcterms:W3CDTF">2022-03-03T11:12:00Z</dcterms:modified>
</cp:coreProperties>
</file>